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230AFB" w14:textId="73DD441C" w:rsidR="00BC5A06" w:rsidRPr="00BC5A06" w:rsidRDefault="00BC5A06" w:rsidP="00BC5A0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hAnsi="inherit" w:cs="Arial"/>
          <w:i/>
          <w:color w:val="101010"/>
          <w:sz w:val="21"/>
          <w:szCs w:val="21"/>
          <w:bdr w:val="none" w:sz="0" w:space="0" w:color="auto" w:frame="1"/>
        </w:rPr>
      </w:pPr>
      <w:r>
        <w:rPr>
          <w:rStyle w:val="Strong"/>
          <w:rFonts w:ascii="inherit" w:hAnsi="inherit" w:cs="Arial"/>
          <w:i/>
          <w:color w:val="101010"/>
          <w:sz w:val="21"/>
          <w:szCs w:val="21"/>
          <w:bdr w:val="none" w:sz="0" w:space="0" w:color="auto" w:frame="1"/>
        </w:rPr>
        <w:t>To be printed on company headed paper</w:t>
      </w:r>
    </w:p>
    <w:p w14:paraId="5B64C7AD" w14:textId="77777777" w:rsidR="00BC5A06" w:rsidRDefault="00BC5A06" w:rsidP="00BC5A0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hAnsi="inherit" w:cs="Arial"/>
          <w:color w:val="101010"/>
          <w:sz w:val="21"/>
          <w:szCs w:val="21"/>
          <w:bdr w:val="none" w:sz="0" w:space="0" w:color="auto" w:frame="1"/>
        </w:rPr>
      </w:pPr>
    </w:p>
    <w:p w14:paraId="7D3F7E07" w14:textId="37BFC7D3" w:rsidR="00BC5A06" w:rsidRPr="00BC5A06" w:rsidRDefault="00BC5A06" w:rsidP="00BC5A0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72C4" w:themeColor="accent1"/>
          <w:sz w:val="28"/>
          <w:szCs w:val="28"/>
        </w:rPr>
      </w:pPr>
      <w:r>
        <w:rPr>
          <w:rStyle w:val="Strong"/>
          <w:rFonts w:ascii="Arial" w:hAnsi="Arial" w:cs="Arial"/>
          <w:color w:val="4472C4" w:themeColor="accent1"/>
          <w:sz w:val="28"/>
          <w:szCs w:val="28"/>
          <w:bdr w:val="none" w:sz="0" w:space="0" w:color="auto" w:frame="1"/>
        </w:rPr>
        <w:t>A</w:t>
      </w:r>
      <w:r w:rsidRPr="00BC5A06">
        <w:rPr>
          <w:rStyle w:val="Strong"/>
          <w:rFonts w:ascii="Arial" w:hAnsi="Arial" w:cs="Arial"/>
          <w:color w:val="4472C4" w:themeColor="accent1"/>
          <w:sz w:val="28"/>
          <w:szCs w:val="28"/>
          <w:bdr w:val="none" w:sz="0" w:space="0" w:color="auto" w:frame="1"/>
        </w:rPr>
        <w:t>uthority for a Customs Clearance Agent to act as a Direct Representative</w:t>
      </w:r>
    </w:p>
    <w:p w14:paraId="68D4C799" w14:textId="77777777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</w:p>
    <w:p w14:paraId="07D2C7CF" w14:textId="1235C13F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>I, ……………………………………………………</w:t>
      </w:r>
      <w:r>
        <w:rPr>
          <w:rFonts w:ascii="Arial" w:hAnsi="Arial" w:cs="Arial"/>
          <w:color w:val="101010"/>
        </w:rPr>
        <w:t>…</w:t>
      </w:r>
      <w:proofErr w:type="gramStart"/>
      <w:r>
        <w:rPr>
          <w:rFonts w:ascii="Arial" w:hAnsi="Arial" w:cs="Arial"/>
          <w:color w:val="101010"/>
        </w:rPr>
        <w:t>…..</w:t>
      </w:r>
      <w:proofErr w:type="gramEnd"/>
      <w:r w:rsidRPr="00BC5A06">
        <w:rPr>
          <w:rFonts w:ascii="Arial" w:hAnsi="Arial" w:cs="Arial"/>
          <w:color w:val="101010"/>
        </w:rPr>
        <w:t xml:space="preserve">….…………… </w:t>
      </w:r>
      <w:proofErr w:type="gramStart"/>
      <w:r w:rsidRPr="00BC5A06">
        <w:rPr>
          <w:rFonts w:ascii="Arial" w:hAnsi="Arial" w:cs="Arial"/>
          <w:color w:val="101010"/>
        </w:rPr>
        <w:t>( i</w:t>
      </w:r>
      <w:proofErr w:type="gramEnd"/>
      <w:r w:rsidRPr="00BC5A06">
        <w:rPr>
          <w:rFonts w:ascii="Arial" w:hAnsi="Arial" w:cs="Arial"/>
          <w:color w:val="101010"/>
        </w:rPr>
        <w:t xml:space="preserve"> )</w:t>
      </w:r>
    </w:p>
    <w:p w14:paraId="3C480E04" w14:textId="0A8AE255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 xml:space="preserve">Having authority to sign on behalf of </w:t>
      </w:r>
    </w:p>
    <w:p w14:paraId="334E83AC" w14:textId="42C7C1F8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 xml:space="preserve">A) (name)……………………………. (EORI </w:t>
      </w:r>
      <w:proofErr w:type="gramStart"/>
      <w:r w:rsidRPr="00BC5A06">
        <w:rPr>
          <w:rFonts w:ascii="Arial" w:hAnsi="Arial" w:cs="Arial"/>
          <w:color w:val="101010"/>
        </w:rPr>
        <w:t>No)…</w:t>
      </w:r>
      <w:proofErr w:type="gramEnd"/>
      <w:r w:rsidRPr="00BC5A06">
        <w:rPr>
          <w:rFonts w:ascii="Arial" w:hAnsi="Arial" w:cs="Arial"/>
          <w:color w:val="101010"/>
        </w:rPr>
        <w:t>…………………….( ii )</w:t>
      </w:r>
    </w:p>
    <w:p w14:paraId="661E3D9E" w14:textId="77777777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>Hereby appoint</w:t>
      </w:r>
    </w:p>
    <w:p w14:paraId="312EB1F6" w14:textId="433B3F64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 xml:space="preserve">B) </w:t>
      </w:r>
      <w:r w:rsidR="00A57FC1">
        <w:rPr>
          <w:rFonts w:ascii="Arial" w:hAnsi="Arial" w:cs="Arial"/>
          <w:color w:val="101010"/>
        </w:rPr>
        <w:t>Delamode Plc</w:t>
      </w:r>
      <w:r w:rsidRPr="00BC5A06">
        <w:rPr>
          <w:rFonts w:ascii="Arial" w:hAnsi="Arial" w:cs="Arial"/>
          <w:color w:val="101010"/>
        </w:rPr>
        <w:t xml:space="preserve">                 </w:t>
      </w:r>
      <w:r w:rsidR="00A57FC1">
        <w:rPr>
          <w:rFonts w:ascii="Arial" w:hAnsi="Arial" w:cs="Arial"/>
          <w:color w:val="101010"/>
        </w:rPr>
        <w:tab/>
      </w:r>
      <w:r w:rsidRPr="00BC5A06">
        <w:rPr>
          <w:rFonts w:ascii="Arial" w:hAnsi="Arial" w:cs="Arial"/>
          <w:color w:val="101010"/>
        </w:rPr>
        <w:t xml:space="preserve"> (EORI no.)</w:t>
      </w:r>
      <w:r w:rsidR="00D8433E">
        <w:rPr>
          <w:rFonts w:ascii="Arial" w:hAnsi="Arial" w:cs="Arial"/>
          <w:color w:val="101010"/>
        </w:rPr>
        <w:tab/>
      </w:r>
      <w:bookmarkStart w:id="0" w:name="_GoBack"/>
      <w:r w:rsidR="00A57FC1" w:rsidRPr="00A57FC1">
        <w:rPr>
          <w:rFonts w:ascii="Arial" w:hAnsi="Arial" w:cs="Arial"/>
          <w:color w:val="101010"/>
        </w:rPr>
        <w:t>GB927528596000</w:t>
      </w:r>
      <w:bookmarkEnd w:id="0"/>
      <w:r w:rsidR="00D8433E">
        <w:rPr>
          <w:rFonts w:ascii="Arial" w:hAnsi="Arial" w:cs="Arial"/>
          <w:color w:val="101010"/>
        </w:rPr>
        <w:tab/>
      </w:r>
      <w:r w:rsidR="00A57FC1" w:rsidRPr="00BC5A06">
        <w:rPr>
          <w:rFonts w:ascii="Arial" w:hAnsi="Arial" w:cs="Arial"/>
          <w:color w:val="101010"/>
        </w:rPr>
        <w:t xml:space="preserve"> </w:t>
      </w:r>
      <w:r w:rsidRPr="00BC5A06">
        <w:rPr>
          <w:rFonts w:ascii="Arial" w:hAnsi="Arial" w:cs="Arial"/>
          <w:color w:val="101010"/>
        </w:rPr>
        <w:t>(</w:t>
      </w:r>
      <w:proofErr w:type="gramStart"/>
      <w:r w:rsidRPr="00BC5A06">
        <w:rPr>
          <w:rFonts w:ascii="Arial" w:hAnsi="Arial" w:cs="Arial"/>
          <w:color w:val="101010"/>
        </w:rPr>
        <w:t>iii )</w:t>
      </w:r>
      <w:proofErr w:type="gramEnd"/>
    </w:p>
    <w:p w14:paraId="676E02DB" w14:textId="77777777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>to act on behalf of the firm named at A above in the capacity of a Direct Representative in accordance with Article 5 of Council Regulation (EEC) No. 2913/92.</w:t>
      </w:r>
    </w:p>
    <w:p w14:paraId="02707942" w14:textId="77777777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>This Appointment applies with effect from the date of signature until revoked by the firm named at A above.</w:t>
      </w:r>
    </w:p>
    <w:p w14:paraId="2FE88975" w14:textId="77777777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>Note: In accordance with the Customs Code, a Direct Representative acts in the name of and on behalf of another person. In relation to import/export declarations, the importer/exporter will be liable for any customs debt arising from the declaration.</w:t>
      </w:r>
    </w:p>
    <w:p w14:paraId="34CDCE5D" w14:textId="77777777" w:rsid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</w:p>
    <w:p w14:paraId="06EE14FE" w14:textId="33433826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>Signed: ………………………………………</w:t>
      </w:r>
    </w:p>
    <w:p w14:paraId="13670B87" w14:textId="77777777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</w:p>
    <w:p w14:paraId="76A80353" w14:textId="604D5FF4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>Position: ………………………………………</w:t>
      </w:r>
    </w:p>
    <w:p w14:paraId="6109AF9A" w14:textId="77777777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</w:p>
    <w:p w14:paraId="26948A0E" w14:textId="7332057E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>Dated: ………………………</w:t>
      </w:r>
    </w:p>
    <w:p w14:paraId="2B80FB27" w14:textId="2079388B" w:rsidR="00BC5A06" w:rsidRDefault="00BC5A06" w:rsidP="00BC5A0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Arial" w:hAnsi="Arial" w:cs="Arial"/>
          <w:color w:val="101010"/>
          <w:bdr w:val="none" w:sz="0" w:space="0" w:color="auto" w:frame="1"/>
        </w:rPr>
      </w:pPr>
      <w:r w:rsidRPr="00BC5A06">
        <w:rPr>
          <w:rStyle w:val="Strong"/>
          <w:rFonts w:ascii="Arial" w:hAnsi="Arial" w:cs="Arial"/>
          <w:color w:val="101010"/>
          <w:bdr w:val="none" w:sz="0" w:space="0" w:color="auto" w:frame="1"/>
        </w:rPr>
        <w:t>Notes:</w:t>
      </w:r>
    </w:p>
    <w:p w14:paraId="657AF2B4" w14:textId="77777777" w:rsidR="00D8529A" w:rsidRPr="00BC5A06" w:rsidRDefault="00D8529A" w:rsidP="00BC5A0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101010"/>
        </w:rPr>
      </w:pPr>
    </w:p>
    <w:p w14:paraId="0E2FC643" w14:textId="77777777" w:rsidR="00BC5A06" w:rsidRPr="00BC5A06" w:rsidRDefault="00BC5A06" w:rsidP="00BC5A0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101010"/>
        </w:rPr>
      </w:pPr>
      <w:r w:rsidRPr="00BC5A06">
        <w:rPr>
          <w:rFonts w:ascii="Arial" w:hAnsi="Arial" w:cs="Arial"/>
          <w:color w:val="101010"/>
        </w:rPr>
        <w:t>(i) Name of person signing, who must have authority to sign on behalf of the importer or exporter.</w:t>
      </w:r>
      <w:r w:rsidRPr="00BC5A06">
        <w:rPr>
          <w:rFonts w:ascii="Arial" w:hAnsi="Arial" w:cs="Arial"/>
          <w:color w:val="101010"/>
        </w:rPr>
        <w:br/>
        <w:t>(ii) Legal name &amp; Economic Operators' Registration and Identification (EORI)</w:t>
      </w:r>
      <w:r w:rsidRPr="00BC5A06">
        <w:rPr>
          <w:rFonts w:ascii="Arial" w:hAnsi="Arial" w:cs="Arial"/>
          <w:color w:val="101010"/>
        </w:rPr>
        <w:br/>
        <w:t>number of importer or exporter.</w:t>
      </w:r>
      <w:r w:rsidRPr="00BC5A06">
        <w:rPr>
          <w:rFonts w:ascii="Arial" w:hAnsi="Arial" w:cs="Arial"/>
          <w:color w:val="101010"/>
        </w:rPr>
        <w:br/>
        <w:t>(iii) Legal name &amp; EORI No. of representative or agent.</w:t>
      </w:r>
    </w:p>
    <w:p w14:paraId="423AB3D3" w14:textId="77777777" w:rsidR="004A2FA4" w:rsidRDefault="004A2FA4"/>
    <w:sectPr w:rsidR="004A2F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A06"/>
    <w:rsid w:val="003503D2"/>
    <w:rsid w:val="004A2FA4"/>
    <w:rsid w:val="00A57FC1"/>
    <w:rsid w:val="00BC5A06"/>
    <w:rsid w:val="00CF639A"/>
    <w:rsid w:val="00D8433E"/>
    <w:rsid w:val="00D8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0204F"/>
  <w15:chartTrackingRefBased/>
  <w15:docId w15:val="{B2AAF12E-7DE2-4E9B-BDF2-A1D4CA6FA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C5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C5A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50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598408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Dowling</dc:creator>
  <cp:keywords/>
  <dc:description/>
  <cp:lastModifiedBy>Dave Gladen</cp:lastModifiedBy>
  <cp:revision>2</cp:revision>
  <dcterms:created xsi:type="dcterms:W3CDTF">2019-02-14T11:35:00Z</dcterms:created>
  <dcterms:modified xsi:type="dcterms:W3CDTF">2019-02-14T11:35:00Z</dcterms:modified>
</cp:coreProperties>
</file>